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FA0B0C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A0B0C" w:rsidRPr="000C594A" w:rsidRDefault="00FA0B0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834240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34240">
              <w:rPr>
                <w:rFonts w:ascii="Times New Roman" w:hAnsi="Times New Roman" w:cs="Times New Roman"/>
              </w:rPr>
              <w:t>I-3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FA0B0C" w:rsidRPr="00A9011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FA0B0C" w:rsidRPr="001C7CAE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0B0C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0C594A" w:rsidRDefault="00935B28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C117A7" w:rsidRDefault="00B53FB3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Dorota Życzkowska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0C594A" w:rsidRDefault="00B53FB3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 Dorota Życzkowska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Walentyna Karwacka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FA0B0C" w:rsidRPr="003C79B1" w:rsidRDefault="00FA0B0C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rozwijanie umiejętności samodzielnego formułowania celów lekcji, dobierania odpowiednich metod nauczania i form pracy z grupą/klasą, dobieranie i selekcja materiału;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FA0B0C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CD6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FA0B0C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B0C" w:rsidRPr="000C594A" w:rsidRDefault="00CD6FA5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E9489C" w:rsidRPr="000C594A" w:rsidTr="00E9489C">
        <w:trPr>
          <w:cantSplit/>
          <w:trHeight w:val="417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E9489C" w:rsidRDefault="00E9489C" w:rsidP="0080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E9489C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45D49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4D4B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997EDD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997EDD">
              <w:rPr>
                <w:rFonts w:ascii="Times New Roman" w:hAnsi="Times New Roman" w:cs="Times New Roman"/>
              </w:rPr>
              <w:t>,,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wskazuje sposoby aktywizowania i dyscyplinowania uczniów w klasie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E9489C" w:rsidRPr="000C594A" w:rsidTr="00324AD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80545E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D4B50">
              <w:rPr>
                <w:rFonts w:ascii="Times New Roman" w:hAnsi="Times New Roman" w:cs="Times New Roman"/>
              </w:rPr>
              <w:t>s</w:t>
            </w:r>
            <w:r w:rsidR="00D45D49" w:rsidRPr="003C79B1">
              <w:rPr>
                <w:rFonts w:ascii="Times New Roman" w:hAnsi="Times New Roman" w:cs="Times New Roman"/>
              </w:rPr>
              <w:t>amodzielnie wyszukuje i selekcjonuje źródła i materiały dydaktyczne potrzebne do przeprowadzenia zajęć wychowawczych i dydaktycznych oraz realizacji wytyczonych celów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projektuje i prowadzi zajęcia wychowawcze (pracę indywidualną i grupową) oraz zajęcia z edukacji przedszkolnej i/lub wczesnoszkolnej z zakresu kształcenia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wykorzystując zdobytą wiedzę i dostępne źródła planuje, organizuje, kontroluje i ocenia pracę uczniów na zajęciach wychowawczych i dydaktycznych,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5D49" w:rsidRPr="003C79B1" w:rsidRDefault="00D45D49" w:rsidP="00D45D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potrafi pracowa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 uczniami, indywidualizowa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zadania i dostosowywa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metody i tre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do potrzeb i mo</w:t>
            </w:r>
            <w:r w:rsidRPr="003C79B1">
              <w:rPr>
                <w:rFonts w:ascii="Times New Roman" w:eastAsia="TimesNewRoman" w:hAnsi="Times New Roman" w:cs="Times New Roman"/>
              </w:rPr>
              <w:t>ż</w:t>
            </w:r>
            <w:r w:rsidRPr="003C79B1">
              <w:rPr>
                <w:rFonts w:ascii="Times New Roman" w:hAnsi="Times New Roman" w:cs="Times New Roman"/>
              </w:rPr>
              <w:t>liwo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uczniów (w tym uczniów ze specjalnymi potrzebami edukacyjnymi) oraz zmian zachodz</w:t>
            </w:r>
            <w:r w:rsidRPr="003C79B1">
              <w:rPr>
                <w:rFonts w:ascii="Times New Roman" w:eastAsia="TimesNew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cych w 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wiecie i w nauce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Ped2P_U09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Ped2P_U07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E9489C" w:rsidRPr="000C594A" w:rsidTr="003D1E75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80545E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d</w:t>
            </w:r>
            <w:r w:rsidR="003F3EE6" w:rsidRPr="003C79B1">
              <w:rPr>
                <w:rFonts w:ascii="Times New Roman" w:hAnsi="Times New Roman" w:cs="Times New Roman"/>
              </w:rPr>
              <w:t>yskutuje i analizuje własne i cudze działania dydaktyczne i pedagogiczne z innymi studentami i z nauczycielem-opiekunem praktyki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201A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-podejmuje różne role w pracy pedagogicznej, również rolę lidera grupy, bierze odpowiedzialność za swoje działania</w:t>
            </w:r>
            <w:r w:rsidR="00997E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F3EE6" w:rsidRPr="003C79B1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F3EE6" w:rsidRPr="000C594A" w:rsidRDefault="003F3E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935B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3F3EE6" w:rsidRDefault="003F3EE6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 w:rsidR="00935B28">
              <w:rPr>
                <w:rFonts w:ascii="Times New Roman" w:hAnsi="Times New Roman" w:cs="Times New Roman"/>
                <w:sz w:val="24"/>
                <w:szCs w:val="24"/>
              </w:rPr>
              <w:t>2 godzin tygodniowo (30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samodzielne próby przygotowania i prowadzenia pojedynczych zajęć/ lekcji.</w:t>
            </w:r>
          </w:p>
          <w:p w:rsidR="003F3EE6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C02841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C02841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 w:rsidR="00B74DD7" w:rsidRPr="00C02841">
              <w:rPr>
                <w:rFonts w:ascii="Times New Roman" w:hAnsi="Times New Roman" w:cs="Times New Roman"/>
              </w:rPr>
              <w:t>, a także materiałów i kart pracy dla dzieci, umieszczanych na stronach www placówek edukacyjnych: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 xml:space="preserve">doskonalenie umiejętności zsynchronizowania w toku </w:t>
            </w:r>
            <w:r>
              <w:rPr>
                <w:rFonts w:ascii="Times New Roman" w:hAnsi="Times New Roman" w:cs="Times New Roman"/>
              </w:rPr>
              <w:t xml:space="preserve">zajęć wychowawczych i </w:t>
            </w:r>
            <w:r w:rsidRPr="00066082">
              <w:rPr>
                <w:rFonts w:ascii="Times New Roman" w:hAnsi="Times New Roman" w:cs="Times New Roman"/>
              </w:rPr>
              <w:t>lekcji czynności nauczyciela i 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C02841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C02841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 w:rsidR="00B74DD7" w:rsidRPr="00C02841">
              <w:rPr>
                <w:rFonts w:ascii="Times New Roman" w:hAnsi="Times New Roman" w:cs="Times New Roman"/>
              </w:rPr>
              <w:t>, z uwzględnieniem form pracy zdalnej z dziećmi i opiekunami</w:t>
            </w:r>
            <w:r w:rsidRPr="00C02841"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aktywna i twórcza postawa w pracy dydaktyczn</w:t>
            </w:r>
            <w:r>
              <w:rPr>
                <w:rFonts w:ascii="Times New Roman" w:hAnsi="Times New Roman" w:cs="Times New Roman"/>
              </w:rPr>
              <w:t>o-wychowawczej;</w:t>
            </w:r>
            <w:r w:rsidRPr="00066082">
              <w:rPr>
                <w:rFonts w:ascii="Times New Roman" w:hAnsi="Times New Roman" w:cs="Times New Roman"/>
              </w:rPr>
              <w:t xml:space="preserve"> kształtowanie umiejętności kierowania zespołem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A9011A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Laboratorium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Projekt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 xml:space="preserve">Adamek I., (red.), Projektowanie i modelowanie edukacji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lastRenderedPageBreak/>
              <w:t>zintegrowanej, Kraków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Dymara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współbycia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Kopaczyńska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L, Ocenianie szkolne wspierające rozwój ucznia, Kraków 2004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Moroz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H. (red.), Edukacja zintegrowana we współczesnej szkole, Kraków 2001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Węglińska M., Jak się przygotować do zajęć zintegrowanych? Warszawa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Metodyka edukacji polonistycznej dzieci                       w wieku wczesnoszkolnym, Kraków 2012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Stymulacja kreatywności językowej dziecka             w wieku wczesnoszkolnym, Kraków 2005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 xml:space="preserve">Gruszczyk- </w:t>
            </w: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KolczyńskaE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., Dlaczego dzieci nie potrafią się uczyć </w:t>
            </w:r>
          </w:p>
          <w:p w:rsidR="00D44957" w:rsidRPr="00D44957" w:rsidRDefault="00881830" w:rsidP="00881830">
            <w:pPr>
              <w:spacing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Matematyki, 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Warszawa </w:t>
            </w:r>
            <w:r w:rsidR="00D44957" w:rsidRPr="00D4495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9.Joh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nsen A.,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Natas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E., Łatwa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Matma,Warszawa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8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10.Klus –Stańska D. Kalinowska A., Rozwijanie myślenia matematycznego młodszych uczniów, Olsztyn 2004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after="0" w:line="240" w:lineRule="auto"/>
              <w:rPr>
                <w:rFonts w:ascii="Times New Roman" w:hAnsi="Times New Roman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11. Gutowska H. – Środowisko społeczno-przyrodnicze w klasach I-III.</w:t>
            </w: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  <w:r w:rsidR="00997EDD">
              <w:rPr>
                <w:szCs w:val="24"/>
              </w:rPr>
              <w:t>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rPr>
                <w:sz w:val="22"/>
              </w:rPr>
              <w:t>Zbiory piosenek dla dzieci przedszkolnych i klas I-</w:t>
            </w:r>
            <w:r>
              <w:rPr>
                <w:sz w:val="22"/>
              </w:rPr>
              <w:t>III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t>Korzeniowska B. Kształtowanie pojęć geograficznych w nauczaniu początkowym.</w:t>
            </w:r>
          </w:p>
          <w:p w:rsidR="00D44957" w:rsidRPr="00834240" w:rsidRDefault="00D44957" w:rsidP="00834240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proofErr w:type="spellStart"/>
            <w:r>
              <w:t>Kutyłowska</w:t>
            </w:r>
            <w:proofErr w:type="spellEnd"/>
            <w:r>
              <w:t xml:space="preserve"> G. – Edukacja ekologiczna w przedszkolu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D44957" w:rsidRPr="00C0284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pojedynczych zajęć </w:t>
            </w:r>
            <w:r w:rsidR="0080545E" w:rsidRPr="00B74DD7">
              <w:rPr>
                <w:rFonts w:ascii="Times New Roman" w:hAnsi="Times New Roman"/>
                <w:sz w:val="24"/>
                <w:szCs w:val="24"/>
              </w:rPr>
              <w:t>dydaktycznych oraz wychowawczych</w:t>
            </w:r>
            <w:r w:rsidRPr="00B74DD7">
              <w:rPr>
                <w:rFonts w:ascii="Times New Roman" w:hAnsi="Times New Roman"/>
                <w:sz w:val="24"/>
                <w:szCs w:val="24"/>
              </w:rPr>
              <w:t>,</w:t>
            </w:r>
            <w:r w:rsidR="00B74D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DD7" w:rsidRPr="00C02841">
              <w:rPr>
                <w:rFonts w:ascii="Times New Roman" w:hAnsi="Times New Roman"/>
                <w:sz w:val="24"/>
                <w:szCs w:val="24"/>
              </w:rPr>
              <w:t>również w sposób zdalny na internetowych platformach komunikacyjnych,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  <w:r w:rsidR="00B74DD7" w:rsidRPr="00C02841">
              <w:rPr>
                <w:rFonts w:ascii="Times New Roman" w:hAnsi="Times New Roman" w:cs="Times New Roman"/>
                <w:sz w:val="24"/>
                <w:szCs w:val="24"/>
              </w:rPr>
              <w:t>, także w formie materiałów internetowych,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Forma i warunki zaliczenia</w:t>
            </w:r>
          </w:p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Aby uzyskać z</w:t>
            </w:r>
            <w:r w:rsidR="00935B28" w:rsidRPr="00B74DD7">
              <w:rPr>
                <w:rFonts w:ascii="Times New Roman" w:hAnsi="Times New Roman" w:cs="Times New Roman"/>
                <w:sz w:val="24"/>
                <w:szCs w:val="24"/>
              </w:rPr>
              <w:t>aliczenie, student musi odbyć 30</w:t>
            </w: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h praktyki w zakresie przygotowania wychowawczo-dydaktycznego, przedstawić wypełnione arkusze obserwacyjne, samodzielnie przygotować i przeprowadzić kilka zajęć wychowawczych i lekcji oraz dokonać ich pisemnej ewaluacji.</w:t>
            </w:r>
          </w:p>
          <w:p w:rsidR="00D44957" w:rsidRPr="00B74DD7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i opiekun ze strony IPJ czuwają nad prawidłowym przebiegiem praktyki i dokonują oceny pracy studenta z uwzględnieniem różnorodnych kryteriów. </w:t>
            </w:r>
          </w:p>
          <w:p w:rsidR="00D44957" w:rsidRPr="00B74DD7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FA0B0C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AD0A14" w:rsidRDefault="00FA0B0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FA0B0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A0B0C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94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4D4B5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A0B0C"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935B28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070135" w:rsidRDefault="00070135" w:rsidP="00834240"/>
    <w:sectPr w:rsidR="00070135" w:rsidSect="004D4B5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7" w15:restartNumberingAfterBreak="0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C28E6"/>
    <w:multiLevelType w:val="hybridMultilevel"/>
    <w:tmpl w:val="52BED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B0C"/>
    <w:rsid w:val="000248DE"/>
    <w:rsid w:val="0004222C"/>
    <w:rsid w:val="00070135"/>
    <w:rsid w:val="00133952"/>
    <w:rsid w:val="00135F13"/>
    <w:rsid w:val="001E289C"/>
    <w:rsid w:val="00201A51"/>
    <w:rsid w:val="00253AEF"/>
    <w:rsid w:val="003A403F"/>
    <w:rsid w:val="003A6ADA"/>
    <w:rsid w:val="003F3EE6"/>
    <w:rsid w:val="004D4B50"/>
    <w:rsid w:val="005A5C9F"/>
    <w:rsid w:val="005E23EC"/>
    <w:rsid w:val="00655931"/>
    <w:rsid w:val="007F3772"/>
    <w:rsid w:val="0080545E"/>
    <w:rsid w:val="00834240"/>
    <w:rsid w:val="00881830"/>
    <w:rsid w:val="008D3F96"/>
    <w:rsid w:val="00935B28"/>
    <w:rsid w:val="009463F4"/>
    <w:rsid w:val="00952E36"/>
    <w:rsid w:val="00997EDD"/>
    <w:rsid w:val="00B53FB3"/>
    <w:rsid w:val="00B74DD7"/>
    <w:rsid w:val="00C02841"/>
    <w:rsid w:val="00CB7242"/>
    <w:rsid w:val="00CD6FA5"/>
    <w:rsid w:val="00D216E3"/>
    <w:rsid w:val="00D44957"/>
    <w:rsid w:val="00D45D49"/>
    <w:rsid w:val="00E55EBA"/>
    <w:rsid w:val="00E9489C"/>
    <w:rsid w:val="00EF1B18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CD5"/>
  <w15:docId w15:val="{7284F2A0-D333-479F-9F4A-5A6435E1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0B0C"/>
  </w:style>
  <w:style w:type="paragraph" w:styleId="Nagwek1">
    <w:name w:val="heading 1"/>
    <w:basedOn w:val="Normalny"/>
    <w:next w:val="Normalny"/>
    <w:link w:val="Nagwek1Znak"/>
    <w:qFormat/>
    <w:rsid w:val="00FA0B0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0B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0B0C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FA0B0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FA0B0C"/>
  </w:style>
  <w:style w:type="paragraph" w:customStyle="1" w:styleId="wyjasnienie">
    <w:name w:val="wyjasnienie"/>
    <w:basedOn w:val="Normalny"/>
    <w:rsid w:val="00FA0B0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Indeks1">
    <w:name w:val="index 1"/>
    <w:basedOn w:val="Normalny"/>
    <w:autoRedefine/>
    <w:semiHidden/>
    <w:rsid w:val="00D44957"/>
    <w:pPr>
      <w:numPr>
        <w:numId w:val="5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  <w:style w:type="character" w:customStyle="1" w:styleId="ListLabel28">
    <w:name w:val="ListLabel 28"/>
    <w:qFormat/>
    <w:rsid w:val="00D44957"/>
    <w:rPr>
      <w:rFonts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1852</Words>
  <Characters>11112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22</cp:revision>
  <dcterms:created xsi:type="dcterms:W3CDTF">2018-12-10T12:53:00Z</dcterms:created>
  <dcterms:modified xsi:type="dcterms:W3CDTF">2021-08-24T18:21:00Z</dcterms:modified>
</cp:coreProperties>
</file>